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26" w:rsidRDefault="00CA034C">
      <w:pPr>
        <w:ind w:right="600"/>
        <w:rPr>
          <w:rFonts w:ascii="华文中宋" w:eastAsia="华文中宋" w:hAnsi="华文中宋" w:cs="华文中宋"/>
          <w:b/>
          <w:sz w:val="36"/>
          <w:szCs w:val="36"/>
        </w:rPr>
      </w:pPr>
      <w:bookmarkStart w:id="0" w:name="_GoBack"/>
      <w:bookmarkEnd w:id="0"/>
      <w:r>
        <w:rPr>
          <w:rFonts w:ascii="宋体" w:eastAsia="宋体" w:hAnsi="宋体" w:cs="宋体" w:hint="eastAsia"/>
          <w:sz w:val="28"/>
          <w:szCs w:val="28"/>
        </w:rPr>
        <w:t>附件</w:t>
      </w:r>
      <w:r>
        <w:rPr>
          <w:rFonts w:ascii="宋体" w:eastAsia="宋体" w:hAnsi="宋体" w:cs="宋体" w:hint="eastAsia"/>
          <w:sz w:val="28"/>
          <w:szCs w:val="28"/>
        </w:rPr>
        <w:t>2</w:t>
      </w:r>
      <w:r>
        <w:rPr>
          <w:rFonts w:ascii="宋体" w:eastAsia="宋体" w:hAnsi="宋体" w:cs="宋体" w:hint="eastAsia"/>
          <w:sz w:val="28"/>
          <w:szCs w:val="28"/>
        </w:rPr>
        <w:t>：</w:t>
      </w:r>
    </w:p>
    <w:p w:rsidR="002C4426" w:rsidRDefault="00CA034C" w:rsidP="00E757DB">
      <w:pPr>
        <w:ind w:right="600" w:firstLineChars="200" w:firstLine="756"/>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翻译学院团总支学生会各部门职能介绍</w:t>
      </w:r>
    </w:p>
    <w:p w:rsidR="002C4426" w:rsidRDefault="002C4426" w:rsidP="00E757DB">
      <w:pPr>
        <w:ind w:right="600" w:firstLineChars="200" w:firstLine="756"/>
        <w:jc w:val="center"/>
        <w:rPr>
          <w:rFonts w:ascii="华文中宋" w:eastAsia="华文中宋" w:hAnsi="华文中宋" w:cs="华文中宋"/>
          <w:b/>
          <w:sz w:val="36"/>
          <w:szCs w:val="36"/>
        </w:rPr>
      </w:pPr>
    </w:p>
    <w:p w:rsidR="002C4426" w:rsidRDefault="00CA034C">
      <w:pPr>
        <w:spacing w:line="600" w:lineRule="exact"/>
        <w:ind w:firstLineChars="200" w:firstLine="562"/>
        <w:rPr>
          <w:rFonts w:ascii="宋体" w:hAnsi="宋体" w:cs="宋体"/>
          <w:b/>
          <w:bCs/>
          <w:sz w:val="28"/>
          <w:szCs w:val="28"/>
        </w:rPr>
      </w:pPr>
      <w:r>
        <w:rPr>
          <w:rFonts w:ascii="宋体" w:hAnsi="宋体" w:cs="宋体" w:hint="eastAsia"/>
          <w:b/>
          <w:bCs/>
          <w:sz w:val="28"/>
          <w:szCs w:val="28"/>
        </w:rPr>
        <w:t>一、翻译学院团总支学生会简介</w:t>
      </w:r>
    </w:p>
    <w:p w:rsidR="002C4426" w:rsidRDefault="00CA034C">
      <w:pPr>
        <w:spacing w:line="600" w:lineRule="exact"/>
        <w:ind w:firstLineChars="200" w:firstLine="560"/>
        <w:rPr>
          <w:rFonts w:ascii="宋体" w:hAnsi="宋体" w:cs="宋体"/>
          <w:sz w:val="28"/>
          <w:szCs w:val="28"/>
        </w:rPr>
      </w:pPr>
      <w:r>
        <w:rPr>
          <w:rFonts w:ascii="宋体" w:hAnsi="宋体" w:cs="宋体" w:hint="eastAsia"/>
          <w:sz w:val="28"/>
          <w:szCs w:val="28"/>
        </w:rPr>
        <w:t>翻译学院团总支、学生会是在学院党总支领导和校团委指导下的团学组织，是联结上级党团组织和学生团支部、学生</w:t>
      </w:r>
      <w:r>
        <w:rPr>
          <w:rFonts w:ascii="宋体" w:hAnsi="宋体" w:cs="宋体" w:hint="eastAsia"/>
          <w:sz w:val="28"/>
          <w:szCs w:val="28"/>
        </w:rPr>
        <w:t>班集体</w:t>
      </w:r>
      <w:r>
        <w:rPr>
          <w:rFonts w:ascii="宋体" w:hAnsi="宋体" w:cs="宋体" w:hint="eastAsia"/>
          <w:sz w:val="28"/>
          <w:szCs w:val="28"/>
        </w:rPr>
        <w:t>的桥梁与纽带，是我院学生工作的主要力量。</w:t>
      </w:r>
      <w:r>
        <w:rPr>
          <w:rFonts w:ascii="宋体" w:hAnsi="宋体" w:cs="宋体" w:hint="eastAsia"/>
          <w:sz w:val="28"/>
          <w:szCs w:val="28"/>
        </w:rPr>
        <w:t>以</w:t>
      </w:r>
      <w:r>
        <w:rPr>
          <w:rFonts w:ascii="宋体" w:hAnsi="宋体" w:cs="宋体" w:hint="eastAsia"/>
          <w:sz w:val="28"/>
          <w:szCs w:val="28"/>
        </w:rPr>
        <w:t>发挥桥梁与纽带作用，全心全意为同学服务</w:t>
      </w:r>
      <w:r>
        <w:rPr>
          <w:rFonts w:ascii="宋体" w:hAnsi="宋体" w:cs="宋体" w:hint="eastAsia"/>
          <w:sz w:val="28"/>
          <w:szCs w:val="28"/>
        </w:rPr>
        <w:t>为宗旨；</w:t>
      </w:r>
      <w:r>
        <w:rPr>
          <w:rFonts w:ascii="宋体" w:hAnsi="宋体" w:cs="宋体" w:hint="eastAsia"/>
          <w:sz w:val="28"/>
          <w:szCs w:val="28"/>
        </w:rPr>
        <w:t>以促进广大团员青年成长成才为己任，关注团员青年的思想、学习、综合素质的提高，不断加强对学生的思想道德教育、理想信念教育、综合素质教育，展现我院团员青年朝气蓬勃的风采。紧密围绕学院教书育人的工作中心，积极开展爱国主义、集体主义、社会主义教育；开展校园社会主义精神文明创建活动，开展丰富多彩</w:t>
      </w:r>
      <w:r>
        <w:rPr>
          <w:rFonts w:ascii="宋体" w:hAnsi="宋体" w:cs="宋体" w:hint="eastAsia"/>
          <w:sz w:val="28"/>
          <w:szCs w:val="28"/>
        </w:rPr>
        <w:t>的科技、文化、体育活动，为学生成人成才和全面发展综合素质提供服务</w:t>
      </w:r>
      <w:r>
        <w:rPr>
          <w:rFonts w:ascii="宋体" w:hAnsi="宋体" w:cs="宋体" w:hint="eastAsia"/>
          <w:sz w:val="28"/>
          <w:szCs w:val="28"/>
        </w:rPr>
        <w:t>为基本</w:t>
      </w:r>
      <w:r>
        <w:rPr>
          <w:rFonts w:ascii="宋体" w:hAnsi="宋体" w:cs="宋体" w:hint="eastAsia"/>
          <w:sz w:val="28"/>
          <w:szCs w:val="28"/>
        </w:rPr>
        <w:t>任务</w:t>
      </w:r>
      <w:r>
        <w:rPr>
          <w:rFonts w:ascii="宋体" w:hAnsi="宋体" w:cs="宋体" w:hint="eastAsia"/>
          <w:sz w:val="28"/>
          <w:szCs w:val="28"/>
        </w:rPr>
        <w:t>。</w:t>
      </w:r>
    </w:p>
    <w:p w:rsidR="002C4426" w:rsidRDefault="00CA034C">
      <w:pPr>
        <w:spacing w:line="600" w:lineRule="exact"/>
        <w:ind w:firstLineChars="200" w:firstLine="560"/>
        <w:rPr>
          <w:rFonts w:ascii="宋体" w:hAnsi="宋体" w:cs="宋体"/>
          <w:sz w:val="28"/>
          <w:szCs w:val="28"/>
        </w:rPr>
      </w:pPr>
      <w:r>
        <w:rPr>
          <w:rFonts w:ascii="宋体" w:hAnsi="宋体" w:cs="宋体" w:hint="eastAsia"/>
          <w:sz w:val="28"/>
          <w:szCs w:val="28"/>
        </w:rPr>
        <w:t>团学体系构建完整，部门分工明确。根据工作需要，团总支设综合办公室、组织部、宣传部</w:t>
      </w:r>
      <w:r>
        <w:rPr>
          <w:rFonts w:ascii="宋体" w:hAnsi="宋体" w:cs="宋体" w:hint="eastAsia"/>
          <w:sz w:val="28"/>
          <w:szCs w:val="28"/>
        </w:rPr>
        <w:t>；</w:t>
      </w:r>
      <w:r>
        <w:rPr>
          <w:rFonts w:ascii="宋体" w:hAnsi="宋体" w:cs="宋体" w:hint="eastAsia"/>
          <w:sz w:val="28"/>
          <w:szCs w:val="28"/>
        </w:rPr>
        <w:t>学生会下设主席团、学习部、生活</w:t>
      </w:r>
      <w:r>
        <w:rPr>
          <w:rFonts w:ascii="宋体" w:hAnsi="宋体" w:cs="宋体" w:hint="eastAsia"/>
          <w:sz w:val="28"/>
          <w:szCs w:val="28"/>
        </w:rPr>
        <w:t>权益</w:t>
      </w:r>
      <w:r>
        <w:rPr>
          <w:rFonts w:ascii="宋体" w:hAnsi="宋体" w:cs="宋体" w:hint="eastAsia"/>
          <w:sz w:val="28"/>
          <w:szCs w:val="28"/>
        </w:rPr>
        <w:t>部、文礼部、体育部、社会实践部、信息传媒部、自律部、拓展部。各职能机构实行部长责任制</w:t>
      </w:r>
      <w:r>
        <w:rPr>
          <w:rFonts w:ascii="宋体" w:hAnsi="宋体" w:cs="宋体" w:hint="eastAsia"/>
          <w:sz w:val="28"/>
          <w:szCs w:val="28"/>
        </w:rPr>
        <w:t>，</w:t>
      </w:r>
      <w:r>
        <w:rPr>
          <w:rFonts w:ascii="宋体" w:hAnsi="宋体" w:cs="宋体" w:hint="eastAsia"/>
          <w:sz w:val="28"/>
          <w:szCs w:val="28"/>
        </w:rPr>
        <w:t>各部门接受主席团的领导监督。</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二、翻译学院团总支学生会职能部门介绍</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团总支副书记：</w:t>
      </w:r>
      <w:r>
        <w:rPr>
          <w:rFonts w:ascii="宋体" w:hAnsi="宋体" w:cs="宋体" w:hint="eastAsia"/>
          <w:sz w:val="28"/>
          <w:szCs w:val="28"/>
        </w:rPr>
        <w:t>协助团总支书记全面负责团总支工作，参与团总支、学生会的日常事务管理，紧密围绕学院教书育人的工作中心，不断加强对团员青年的思想道德教育、理想信念教育、综</w:t>
      </w:r>
      <w:r>
        <w:rPr>
          <w:rFonts w:ascii="宋体" w:hAnsi="宋体" w:cs="宋体" w:hint="eastAsia"/>
          <w:sz w:val="28"/>
          <w:szCs w:val="28"/>
        </w:rPr>
        <w:t>合素质教育，结合我院团员青年的思想特点，创造性的举办形式多样的思想教育活动和校园文化活动；关心团学成员的思想和学习情况，听取广大学生的意见和要求，定期向团总支书记汇报情况；团结各部门、成员，及时发现、解决存在的问题和工</w:t>
      </w:r>
      <w:r>
        <w:rPr>
          <w:rFonts w:ascii="宋体" w:hAnsi="宋体" w:cs="宋体" w:hint="eastAsia"/>
          <w:sz w:val="28"/>
          <w:szCs w:val="28"/>
        </w:rPr>
        <w:lastRenderedPageBreak/>
        <w:t>作矛盾，加强整体的凝聚力，以利于工作顺利开展的方式有效的监督和指导各部的工作，配合团总支做好团员队伍的建设。</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综合办公室：</w:t>
      </w:r>
      <w:r>
        <w:rPr>
          <w:rFonts w:ascii="宋体" w:hAnsi="宋体" w:cs="宋体" w:hint="eastAsia"/>
          <w:sz w:val="28"/>
          <w:szCs w:val="28"/>
        </w:rPr>
        <w:t>多方面协助配合其他部门的工作，发挥纽带作用。下达主席团的工作安排；协助做好团学内部制度建设，完善</w:t>
      </w:r>
      <w:r>
        <w:rPr>
          <w:rFonts w:ascii="宋体" w:hAnsi="宋体" w:cs="宋体" w:hint="eastAsia"/>
          <w:sz w:val="28"/>
          <w:szCs w:val="28"/>
        </w:rPr>
        <w:t>起草</w:t>
      </w:r>
      <w:r>
        <w:rPr>
          <w:rFonts w:ascii="宋体" w:hAnsi="宋体" w:cs="宋体" w:hint="eastAsia"/>
          <w:sz w:val="28"/>
          <w:szCs w:val="28"/>
        </w:rPr>
        <w:t>各项规章制度</w:t>
      </w:r>
      <w:r>
        <w:rPr>
          <w:rFonts w:ascii="宋体" w:hAnsi="宋体" w:cs="宋体" w:hint="eastAsia"/>
          <w:sz w:val="28"/>
          <w:szCs w:val="28"/>
        </w:rPr>
        <w:t>，监督、检查各部门工作的完成情况，建立健全团学管理</w:t>
      </w:r>
      <w:r>
        <w:rPr>
          <w:rFonts w:ascii="宋体" w:hAnsi="宋体" w:cs="宋体" w:hint="eastAsia"/>
          <w:sz w:val="28"/>
          <w:szCs w:val="28"/>
        </w:rPr>
        <w:t>档案</w:t>
      </w:r>
      <w:r>
        <w:rPr>
          <w:rFonts w:ascii="宋体" w:hAnsi="宋体" w:cs="宋体" w:hint="eastAsia"/>
          <w:sz w:val="28"/>
          <w:szCs w:val="28"/>
        </w:rPr>
        <w:t>资料；负责团学成员考核评优以及</w:t>
      </w:r>
      <w:r>
        <w:rPr>
          <w:rFonts w:ascii="宋体" w:hAnsi="宋体" w:cs="宋体" w:hint="eastAsia"/>
          <w:sz w:val="28"/>
          <w:szCs w:val="28"/>
        </w:rPr>
        <w:t>各部门的会议考勤、旁听记录工作；</w:t>
      </w:r>
      <w:r>
        <w:rPr>
          <w:rFonts w:ascii="宋体" w:hAnsi="宋体" w:cs="宋体" w:hint="eastAsia"/>
          <w:sz w:val="28"/>
          <w:szCs w:val="28"/>
        </w:rPr>
        <w:t>负责学院各类活动的报道等文字编辑工作，并及时将通讯稿上传至官网，定期更新</w:t>
      </w:r>
      <w:r>
        <w:rPr>
          <w:rFonts w:ascii="宋体" w:hAnsi="宋体" w:cs="宋体" w:hint="eastAsia"/>
          <w:sz w:val="28"/>
          <w:szCs w:val="28"/>
        </w:rPr>
        <w:t>学院网站、微信公众平台以及团总支学生会官方微博、微信公众平台宣传报道和通知通告，</w:t>
      </w:r>
      <w:r>
        <w:rPr>
          <w:rFonts w:ascii="宋体" w:hAnsi="宋体" w:cs="宋体" w:hint="eastAsia"/>
          <w:sz w:val="28"/>
          <w:szCs w:val="28"/>
        </w:rPr>
        <w:t>以文字的方式传递正能量，展现学院风采。</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组织部：</w:t>
      </w:r>
      <w:r>
        <w:rPr>
          <w:rFonts w:ascii="宋体" w:hAnsi="宋体" w:cs="宋体" w:hint="eastAsia"/>
          <w:sz w:val="28"/>
          <w:szCs w:val="28"/>
        </w:rPr>
        <w:t>配合党总支（学生党支部）、团总支开展各类思想政治活动，组织学生进行时政学习、宣传、比赛；加强与各团支部团支委的工作联系，掌握团总支、各团支部的组织状况和团员的基本情况，认真贯彻执行各级团组织下发的文件规定，落实组织开展好“三会两制一课”（即：支部大会</w:t>
      </w:r>
      <w:r>
        <w:rPr>
          <w:rFonts w:ascii="宋体" w:hAnsi="宋体" w:cs="宋体" w:hint="eastAsia"/>
          <w:sz w:val="28"/>
          <w:szCs w:val="28"/>
        </w:rPr>
        <w:t>、支部委员会、团小组会、团员教育评议制度、团员年度团籍注册制度和团课）工作；严格做好团员的发展工作，团员证的注册和管理工作，做好团员登记、团费收缴及团员组织关系转接的工作；指导督促检查各团支部开展好团组织生活和民主生活会活动，并建立档案、台账；协助校团委做好五四评优和团总支考核工作，按要求完成学院领导交与的各项工作。</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宣传部：</w:t>
      </w:r>
      <w:r>
        <w:rPr>
          <w:rFonts w:ascii="宋体" w:hAnsi="宋体" w:cs="宋体" w:hint="eastAsia"/>
          <w:sz w:val="28"/>
          <w:szCs w:val="28"/>
        </w:rPr>
        <w:t>认真抓好学院宣传报道队伍的建设，通过板报、海报、喷绘、公示栏等形式，积极主动地做好各项活动的宣传活动，向全校介绍我院团学组织工作的开展情况；切实加强我院宣传力度，提高宣传水平，必要时组</w:t>
      </w:r>
      <w:r>
        <w:rPr>
          <w:rFonts w:ascii="宋体" w:hAnsi="宋体" w:cs="宋体" w:hint="eastAsia"/>
          <w:sz w:val="28"/>
          <w:szCs w:val="28"/>
        </w:rPr>
        <w:t>织各种形式的专题报道和专题展览，扩大我院在校内外的影响；负责起草、修改、公布全院工作通告和简报；加强与各班宣传委员的联系，指导督促检查各班开展好主题班会，并建立档案、台账；负责团学宣传横幅、</w:t>
      </w:r>
      <w:r>
        <w:rPr>
          <w:rFonts w:ascii="宋体" w:hAnsi="宋体" w:cs="宋体" w:hint="eastAsia"/>
          <w:sz w:val="28"/>
          <w:szCs w:val="28"/>
        </w:rPr>
        <w:lastRenderedPageBreak/>
        <w:t>宣传展板、宣传海报、红榜、道具、黑板报、宣传栏等的制作和各项活动、会议现场布置工作；协助团学其他部门开展各项活动，做好活动的宣传工作。</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主席团：</w:t>
      </w:r>
      <w:r>
        <w:rPr>
          <w:rFonts w:ascii="宋体" w:hAnsi="宋体" w:cs="宋体" w:hint="eastAsia"/>
          <w:sz w:val="28"/>
          <w:szCs w:val="28"/>
        </w:rPr>
        <w:t>主持学生会的全面工作，领导督促各部</w:t>
      </w:r>
      <w:r>
        <w:rPr>
          <w:rFonts w:ascii="宋体" w:hAnsi="宋体" w:cs="宋体" w:hint="eastAsia"/>
          <w:sz w:val="28"/>
          <w:szCs w:val="28"/>
        </w:rPr>
        <w:t>门</w:t>
      </w:r>
      <w:r>
        <w:rPr>
          <w:rFonts w:ascii="宋体" w:hAnsi="宋体" w:cs="宋体" w:hint="eastAsia"/>
          <w:sz w:val="28"/>
          <w:szCs w:val="28"/>
        </w:rPr>
        <w:t>开展工作，协调各部</w:t>
      </w:r>
      <w:r>
        <w:rPr>
          <w:rFonts w:ascii="宋体" w:hAnsi="宋体" w:cs="宋体" w:hint="eastAsia"/>
          <w:sz w:val="28"/>
          <w:szCs w:val="28"/>
        </w:rPr>
        <w:t>门</w:t>
      </w:r>
      <w:r>
        <w:rPr>
          <w:rFonts w:ascii="宋体" w:hAnsi="宋体" w:cs="宋体" w:hint="eastAsia"/>
          <w:sz w:val="28"/>
          <w:szCs w:val="28"/>
        </w:rPr>
        <w:t>之间的关系，并监督各部</w:t>
      </w:r>
      <w:r>
        <w:rPr>
          <w:rFonts w:ascii="宋体" w:hAnsi="宋体" w:cs="宋体" w:hint="eastAsia"/>
          <w:sz w:val="28"/>
          <w:szCs w:val="28"/>
        </w:rPr>
        <w:t>门</w:t>
      </w:r>
      <w:r>
        <w:rPr>
          <w:rFonts w:ascii="宋体" w:hAnsi="宋体" w:cs="宋体" w:hint="eastAsia"/>
          <w:sz w:val="28"/>
          <w:szCs w:val="28"/>
        </w:rPr>
        <w:t>工作的落实与进展情况；主持召开学生会工作例会及相关会议，及时传达有关重要的文件精神，研究部署各项工</w:t>
      </w:r>
      <w:r>
        <w:rPr>
          <w:rFonts w:ascii="宋体" w:hAnsi="宋体" w:cs="宋体" w:hint="eastAsia"/>
          <w:sz w:val="28"/>
          <w:szCs w:val="28"/>
        </w:rPr>
        <w:t>作，同时听取各部</w:t>
      </w:r>
      <w:r>
        <w:rPr>
          <w:rFonts w:ascii="宋体" w:hAnsi="宋体" w:cs="宋体" w:hint="eastAsia"/>
          <w:sz w:val="28"/>
          <w:szCs w:val="28"/>
        </w:rPr>
        <w:t>门</w:t>
      </w:r>
      <w:r>
        <w:rPr>
          <w:rFonts w:ascii="宋体" w:hAnsi="宋体" w:cs="宋体" w:hint="eastAsia"/>
          <w:sz w:val="28"/>
          <w:szCs w:val="28"/>
        </w:rPr>
        <w:t>的工作汇报，掌握各部</w:t>
      </w:r>
      <w:r>
        <w:rPr>
          <w:rFonts w:ascii="宋体" w:hAnsi="宋体" w:cs="宋体" w:hint="eastAsia"/>
          <w:sz w:val="28"/>
          <w:szCs w:val="28"/>
        </w:rPr>
        <w:t>门</w:t>
      </w:r>
      <w:r>
        <w:rPr>
          <w:rFonts w:ascii="宋体" w:hAnsi="宋体" w:cs="宋体" w:hint="eastAsia"/>
          <w:sz w:val="28"/>
          <w:szCs w:val="28"/>
        </w:rPr>
        <w:t>的运作情况，并作相应的协调工作；主持起草学生会工作计划和总结，负责其它重要文书的草拟和修改，积极配合院内准备各种学生工作的考评材料；落实校团委、学生会、学院领导安排的各项工作，组织、策划丰富多彩的校园文化活动，并做恰当的安排和落实，保证取得相应的成效；组织学生会内部的日常、思想教育工作，掌握全体成员的思想动态，并及时与团总支、院领导沟通，反馈意见，对有突出贡献或违反有关规定的学生会干部提出通报表扬或批评教育，可以建议学院给予一定的奖励与惩罚；负责学生会干部的选拔、推荐</w:t>
      </w:r>
      <w:r>
        <w:rPr>
          <w:rFonts w:ascii="宋体" w:hAnsi="宋体" w:cs="宋体" w:hint="eastAsia"/>
          <w:sz w:val="28"/>
          <w:szCs w:val="28"/>
        </w:rPr>
        <w:t>及考核工作，定期向团总支汇报学生会的工作情况，虚心接受指导和帮助；团结学生会的各部门、各成员，及时发现、解决存在的问题和工作矛盾，加强学生会的凝聚力，以利于工作顺利且有效的开展。</w:t>
      </w:r>
    </w:p>
    <w:p w:rsidR="002C4426" w:rsidRDefault="00CA034C">
      <w:pPr>
        <w:spacing w:line="600" w:lineRule="exact"/>
        <w:ind w:firstLineChars="200" w:firstLine="562"/>
        <w:rPr>
          <w:rFonts w:ascii="宋体" w:hAnsi="宋体" w:cs="宋体"/>
          <w:b/>
          <w:bCs/>
          <w:sz w:val="28"/>
          <w:szCs w:val="28"/>
        </w:rPr>
      </w:pPr>
      <w:r>
        <w:rPr>
          <w:rFonts w:ascii="宋体" w:hAnsi="宋体" w:cs="宋体" w:hint="eastAsia"/>
          <w:b/>
          <w:bCs/>
          <w:sz w:val="28"/>
          <w:szCs w:val="28"/>
        </w:rPr>
        <w:t>学习部：</w:t>
      </w:r>
      <w:r>
        <w:rPr>
          <w:rFonts w:ascii="宋体" w:hAnsi="宋体" w:cs="宋体" w:hint="eastAsia"/>
          <w:sz w:val="28"/>
          <w:szCs w:val="28"/>
        </w:rPr>
        <w:t>协助学院以及相关部门抓好院风、学风建设，建立健全各种有关学习的考勤制度，检查和监督同学搞好学习，营造良好的学习氛围；与各部门协同合作，组织联系开展各类专业竞赛、学术讲座和经验交流会等活动，激发同学们的学习热情，改进学习方法，活跃校园学术气氛；加强与各班学习委员的工作联系，了解反馈广大同学在学习方面的意见和要求，在师生之间搭</w:t>
      </w:r>
      <w:r>
        <w:rPr>
          <w:rFonts w:ascii="宋体" w:hAnsi="宋体" w:cs="宋体" w:hint="eastAsia"/>
          <w:sz w:val="28"/>
          <w:szCs w:val="28"/>
        </w:rPr>
        <w:t>起一座桥梁，促进师生的相互交流；负责管理学院阅读室（二教</w:t>
      </w:r>
      <w:r>
        <w:rPr>
          <w:rFonts w:ascii="宋体" w:hAnsi="宋体" w:cs="宋体" w:hint="eastAsia"/>
          <w:sz w:val="28"/>
          <w:szCs w:val="28"/>
        </w:rPr>
        <w:t>B428</w:t>
      </w:r>
      <w:r>
        <w:rPr>
          <w:rFonts w:ascii="宋体" w:hAnsi="宋体" w:cs="宋体" w:hint="eastAsia"/>
          <w:sz w:val="28"/>
          <w:szCs w:val="28"/>
        </w:rPr>
        <w:t>），按时开关门，做好室内清洁卫生，为同学们提供一个舒</w:t>
      </w:r>
      <w:r>
        <w:rPr>
          <w:rFonts w:ascii="宋体" w:hAnsi="宋体" w:cs="宋体" w:hint="eastAsia"/>
          <w:sz w:val="28"/>
          <w:szCs w:val="28"/>
        </w:rPr>
        <w:lastRenderedPageBreak/>
        <w:t>适的学习环境；协助其他部门开展工作，认真完成学院领导和主席团下达的各项任务。</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生活权益部：</w:t>
      </w:r>
      <w:r>
        <w:rPr>
          <w:rFonts w:ascii="宋体" w:hAnsi="宋体" w:cs="宋体" w:hint="eastAsia"/>
          <w:sz w:val="28"/>
          <w:szCs w:val="28"/>
        </w:rPr>
        <w:t>负责教室、寝室文化建设，教室卫生检查评比和团学后勤保障等；加强与各班生活委员的工作联系，主动关心同学生活，深入了解同学生活状况，维护学生利益，有针对性地开展调查访问并及时向有关部门反映同学们的意见和建议，力争解决同学的实际困难，协助学校不断改善生活管理服务质量；起草各项有关生活方面的规章制度并贯彻落实；协</w:t>
      </w:r>
      <w:r>
        <w:rPr>
          <w:rFonts w:ascii="宋体" w:hAnsi="宋体" w:cs="宋体" w:hint="eastAsia"/>
          <w:sz w:val="28"/>
          <w:szCs w:val="28"/>
        </w:rPr>
        <w:t>同其他部门开展生活、纪律、卫生管理工作，开展各种与同学们日常生活有关的活动；管理团学物资，定期完成物资整理，做好借出、归还台账记录；实时记录团学资金收入及支出情况；协助做好学院各大活动的后勤工作，为学院各项活动提供后勤保障，成为团学坚实的后盾；协助其他部门开展工作，认真完成学院领导和主席团下达的各项任务。</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文艺礼仪部：</w:t>
      </w:r>
      <w:r>
        <w:rPr>
          <w:rFonts w:ascii="宋体" w:hAnsi="宋体" w:cs="宋体" w:hint="eastAsia"/>
          <w:sz w:val="28"/>
          <w:szCs w:val="28"/>
        </w:rPr>
        <w:t>以提高同学们艺术修养、营造良好的校园文化氛围为目的，开展各种同学们喜闻乐见的文娱活动；加强与各班文艺委员的工作联系，了解反馈广大同学在生活乐趣方面的意见和要求，提高同学们的校园生活质量和丰富同</w:t>
      </w:r>
      <w:r>
        <w:rPr>
          <w:rFonts w:ascii="宋体" w:hAnsi="宋体" w:cs="宋体" w:hint="eastAsia"/>
          <w:sz w:val="28"/>
          <w:szCs w:val="28"/>
        </w:rPr>
        <w:t>学们的业余生活；搞好文艺普及工作，倡导正确的文艺活动内容和形式，陶冶同学们的情操，营造建设丰富的校园文化氛围；加强日常文艺节目排练和礼仪培训，为学院各项活动的文体展示提供舞蹈编排、音频整理、礼仪服务等工作；协助其他部门开展工作，认真完成学院领导和主席团下达的各项任务。</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体育部：</w:t>
      </w:r>
      <w:r>
        <w:rPr>
          <w:rFonts w:ascii="宋体" w:hAnsi="宋体" w:cs="宋体" w:hint="eastAsia"/>
          <w:sz w:val="28"/>
          <w:szCs w:val="28"/>
        </w:rPr>
        <w:t>贯彻全民健身计划，负责学生课余体育活动等工作的规划和实施，通过组织活动，提高同学们的身体素质；增强与学校各院系之间的联系与沟通，积极创造条件，组织开展各类体育活动，活跃校园生活；加强与各班体育委员的工作联系，注意发现和培养体育活动积极</w:t>
      </w:r>
      <w:r>
        <w:rPr>
          <w:rFonts w:ascii="宋体" w:hAnsi="宋体" w:cs="宋体" w:hint="eastAsia"/>
          <w:sz w:val="28"/>
          <w:szCs w:val="28"/>
        </w:rPr>
        <w:t>分子，积极</w:t>
      </w:r>
      <w:r>
        <w:rPr>
          <w:rFonts w:ascii="宋体" w:hAnsi="宋体" w:cs="宋体" w:hint="eastAsia"/>
          <w:sz w:val="28"/>
          <w:szCs w:val="28"/>
        </w:rPr>
        <w:lastRenderedPageBreak/>
        <w:t>组织开展拔河比赛、“</w:t>
      </w:r>
      <w:r>
        <w:rPr>
          <w:rFonts w:ascii="宋体" w:hAnsi="宋体" w:cs="宋体" w:hint="eastAsia"/>
          <w:sz w:val="28"/>
          <w:szCs w:val="28"/>
        </w:rPr>
        <w:t>3+2</w:t>
      </w:r>
      <w:r>
        <w:rPr>
          <w:rFonts w:ascii="宋体" w:hAnsi="宋体" w:cs="宋体" w:hint="eastAsia"/>
          <w:sz w:val="28"/>
          <w:szCs w:val="28"/>
        </w:rPr>
        <w:t>”篮球赛、春季运动会等赛事活动，为运动员们解决训练活动中的实际困难，以保证我院在校运动会上取得最佳成绩；积极组建和管理我院足球队、篮球队、排球队、</w:t>
      </w:r>
      <w:r>
        <w:rPr>
          <w:rFonts w:ascii="宋体" w:hAnsi="宋体" w:cs="宋体" w:hint="eastAsia"/>
          <w:sz w:val="28"/>
          <w:szCs w:val="28"/>
        </w:rPr>
        <w:t>乒乓球队、羽毛球队等队伍，</w:t>
      </w:r>
      <w:r>
        <w:rPr>
          <w:rFonts w:ascii="宋体" w:hAnsi="宋体" w:cs="宋体" w:hint="eastAsia"/>
          <w:sz w:val="28"/>
          <w:szCs w:val="28"/>
        </w:rPr>
        <w:t>组织各类球队开展日常训练工作；协助其他部门开展工作，认真完成学院领导和主席团下达的各项任务。</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社会实践部：</w:t>
      </w:r>
      <w:r>
        <w:rPr>
          <w:rFonts w:ascii="宋体" w:hAnsi="宋体" w:cs="宋体" w:hint="eastAsia"/>
          <w:sz w:val="28"/>
          <w:szCs w:val="28"/>
        </w:rPr>
        <w:t>促进广大团员青年投身社会实践，培养青年团员奉献精神和开创精神，使其在社会实践中不断充实完善自我，提高社会责任感和科学实践能力；充分了解团总支、学生会的各项活动进程，为各项活动寻找赞助合作单位，为活动</w:t>
      </w:r>
      <w:r>
        <w:rPr>
          <w:rFonts w:ascii="宋体" w:hAnsi="宋体" w:cs="宋体" w:hint="eastAsia"/>
          <w:sz w:val="28"/>
          <w:szCs w:val="28"/>
        </w:rPr>
        <w:t>的开展提供强有力的经费和物资保障，在外联过程中，确定一定数量和有质量的长期合作伙伴，并保持长期合作关系，为我院的各项活动提供坚实基础；协助其他部门开展工作，认真完成主席团下达的各项任务。</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信息传媒部：</w:t>
      </w:r>
      <w:r>
        <w:rPr>
          <w:rFonts w:ascii="宋体" w:hAnsi="宋体" w:cs="宋体" w:hint="eastAsia"/>
          <w:sz w:val="28"/>
          <w:szCs w:val="28"/>
        </w:rPr>
        <w:t>负责完成各型活动的视频、音频、</w:t>
      </w:r>
      <w:r>
        <w:rPr>
          <w:rFonts w:ascii="宋体" w:hAnsi="宋体" w:cs="宋体" w:hint="eastAsia"/>
          <w:sz w:val="28"/>
          <w:szCs w:val="28"/>
        </w:rPr>
        <w:t>PPT</w:t>
      </w:r>
      <w:r>
        <w:rPr>
          <w:rFonts w:ascii="宋体" w:hAnsi="宋体" w:cs="宋体" w:hint="eastAsia"/>
          <w:sz w:val="28"/>
          <w:szCs w:val="28"/>
        </w:rPr>
        <w:t>的制作工作，定期在院内学生中开展多媒体知识的相关培训；</w:t>
      </w:r>
      <w:r>
        <w:rPr>
          <w:rFonts w:ascii="宋体" w:hAnsi="宋体" w:cs="宋体" w:hint="eastAsia"/>
          <w:sz w:val="28"/>
          <w:szCs w:val="28"/>
        </w:rPr>
        <w:t>拍摄和记录各项活动开展情况和团学的工作日常，</w:t>
      </w:r>
      <w:r>
        <w:rPr>
          <w:rFonts w:ascii="宋体" w:hAnsi="宋体" w:cs="宋体" w:hint="eastAsia"/>
          <w:sz w:val="28"/>
          <w:szCs w:val="28"/>
        </w:rPr>
        <w:t>并整理为图片资料保存；</w:t>
      </w:r>
      <w:r>
        <w:rPr>
          <w:rFonts w:ascii="宋体" w:hAnsi="宋体" w:cs="宋体" w:hint="eastAsia"/>
          <w:sz w:val="28"/>
          <w:szCs w:val="28"/>
        </w:rPr>
        <w:t>通过媒体渠道对外传递举办的活动信息和宣传团总支学生会，用图像或视频的方式，向广大师生展现良好的学院形象和优秀的学生风采；</w:t>
      </w:r>
      <w:r>
        <w:rPr>
          <w:rFonts w:ascii="宋体" w:hAnsi="宋体" w:cs="宋体" w:hint="eastAsia"/>
          <w:sz w:val="28"/>
          <w:szCs w:val="28"/>
        </w:rPr>
        <w:t>组织开展网络安全宣传教育活动，引导广</w:t>
      </w:r>
      <w:r>
        <w:rPr>
          <w:rFonts w:ascii="宋体" w:hAnsi="宋体" w:cs="宋体" w:hint="eastAsia"/>
          <w:sz w:val="28"/>
          <w:szCs w:val="28"/>
        </w:rPr>
        <w:t>大同学们安全上网、文明上网，营造清朗的网络空间；运用丰富的计算机知识和技能，在网上积极开展各种知识性、趣味性、科技性的活动，丰富同学们第二课堂；协助其他部门开展工作，认真完成学院领导和主席团下达的各项任务。</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自律部：</w:t>
      </w:r>
      <w:r>
        <w:rPr>
          <w:rFonts w:ascii="宋体" w:hAnsi="宋体" w:cs="宋体" w:hint="eastAsia"/>
          <w:sz w:val="28"/>
          <w:szCs w:val="28"/>
        </w:rPr>
        <w:t>负责学院范围内学生违纪违法、不文明现象的监督、检查、纠正管理，同时监察团学全体成员的纪律作风；负责对寝室、</w:t>
      </w:r>
      <w:r>
        <w:rPr>
          <w:rFonts w:ascii="宋体" w:hAnsi="宋体" w:cs="宋体" w:hint="eastAsia"/>
          <w:sz w:val="28"/>
          <w:szCs w:val="28"/>
        </w:rPr>
        <w:t>教室</w:t>
      </w:r>
      <w:r>
        <w:rPr>
          <w:rFonts w:ascii="宋体" w:hAnsi="宋体" w:cs="宋体" w:hint="eastAsia"/>
          <w:sz w:val="28"/>
          <w:szCs w:val="28"/>
        </w:rPr>
        <w:t>安全用电、节约资源的监督、检查及宣传教育工作；协助各部门开展大型活动，</w:t>
      </w:r>
      <w:r>
        <w:rPr>
          <w:rFonts w:ascii="宋体" w:hAnsi="宋体" w:cs="宋体" w:hint="eastAsia"/>
          <w:sz w:val="28"/>
          <w:szCs w:val="28"/>
        </w:rPr>
        <w:lastRenderedPageBreak/>
        <w:t>维持活动现场秩序；负责院内各年级各班早、晚自习的出勤情况登记和纪律检查，及时公布纪律检查情况，为评优提供可靠的参考依</w:t>
      </w:r>
      <w:r>
        <w:rPr>
          <w:rFonts w:ascii="宋体" w:hAnsi="宋体" w:cs="宋体" w:hint="eastAsia"/>
          <w:sz w:val="28"/>
          <w:szCs w:val="28"/>
        </w:rPr>
        <w:t>据；通过加强宣传、引导、监督等方式，开展消防、交通、防诈骗等安全宣传教育活动，增强同学们的安全意识；关注同学们的人身、财产安全，及时发现安全隐患或存在问题，并向院领导和有关部门汇报反映，请求解决；协助其他部门开展工作，认真完成学院领导和主席团下达的各项任务。</w:t>
      </w:r>
    </w:p>
    <w:p w:rsidR="002C4426" w:rsidRDefault="00CA034C">
      <w:pPr>
        <w:spacing w:line="600" w:lineRule="exact"/>
        <w:ind w:firstLineChars="200" w:firstLine="562"/>
        <w:rPr>
          <w:rFonts w:ascii="宋体" w:hAnsi="宋体" w:cs="宋体"/>
          <w:sz w:val="28"/>
          <w:szCs w:val="28"/>
        </w:rPr>
      </w:pPr>
      <w:r>
        <w:rPr>
          <w:rFonts w:ascii="宋体" w:hAnsi="宋体" w:cs="宋体" w:hint="eastAsia"/>
          <w:b/>
          <w:bCs/>
          <w:sz w:val="28"/>
          <w:szCs w:val="28"/>
        </w:rPr>
        <w:t>拓展部：</w:t>
      </w:r>
      <w:r>
        <w:rPr>
          <w:rFonts w:ascii="宋体" w:hAnsi="宋体" w:cs="宋体" w:hint="eastAsia"/>
          <w:sz w:val="28"/>
          <w:szCs w:val="28"/>
        </w:rPr>
        <w:t>建立健全团学培训制度，形成规范的培训体系，</w:t>
      </w:r>
      <w:r>
        <w:rPr>
          <w:rFonts w:ascii="宋体" w:hAnsi="宋体" w:cs="宋体" w:hint="eastAsia"/>
          <w:sz w:val="28"/>
          <w:szCs w:val="28"/>
        </w:rPr>
        <w:t>组织团学全体成员、各团支委和班委干部集中</w:t>
      </w:r>
      <w:r>
        <w:rPr>
          <w:rFonts w:ascii="宋体" w:hAnsi="宋体" w:cs="宋体" w:hint="eastAsia"/>
          <w:sz w:val="28"/>
          <w:szCs w:val="28"/>
        </w:rPr>
        <w:t>进行各类应用文写作、申报材料编撰、</w:t>
      </w:r>
      <w:r>
        <w:rPr>
          <w:rFonts w:ascii="宋体" w:hAnsi="宋体" w:cs="宋体" w:hint="eastAsia"/>
          <w:sz w:val="28"/>
          <w:szCs w:val="28"/>
        </w:rPr>
        <w:t>PPT</w:t>
      </w:r>
      <w:r>
        <w:rPr>
          <w:rFonts w:ascii="宋体" w:hAnsi="宋体" w:cs="宋体" w:hint="eastAsia"/>
          <w:sz w:val="28"/>
          <w:szCs w:val="28"/>
        </w:rPr>
        <w:t>制作、</w:t>
      </w:r>
      <w:r>
        <w:rPr>
          <w:rFonts w:ascii="宋体" w:hAnsi="宋体" w:cs="宋体" w:hint="eastAsia"/>
          <w:sz w:val="28"/>
          <w:szCs w:val="28"/>
        </w:rPr>
        <w:t>P</w:t>
      </w:r>
      <w:r>
        <w:rPr>
          <w:rFonts w:ascii="宋体" w:hAnsi="宋体" w:cs="宋体" w:hint="eastAsia"/>
          <w:sz w:val="28"/>
          <w:szCs w:val="28"/>
        </w:rPr>
        <w:t>O</w:t>
      </w:r>
      <w:r>
        <w:rPr>
          <w:rFonts w:ascii="宋体" w:hAnsi="宋体" w:cs="宋体" w:hint="eastAsia"/>
          <w:sz w:val="28"/>
          <w:szCs w:val="28"/>
        </w:rPr>
        <w:t>P</w:t>
      </w:r>
      <w:r>
        <w:rPr>
          <w:rFonts w:ascii="宋体" w:hAnsi="宋体" w:cs="宋体" w:hint="eastAsia"/>
          <w:sz w:val="28"/>
          <w:szCs w:val="28"/>
        </w:rPr>
        <w:t>字体制作、办公软件和摄影操作、形体礼仪等培训；组织策划素质拓展、团学联欢会等活动，促进各部门沟通交流与联系，提</w:t>
      </w:r>
      <w:r>
        <w:rPr>
          <w:rFonts w:ascii="宋体" w:hAnsi="宋体" w:cs="宋体" w:hint="eastAsia"/>
          <w:sz w:val="28"/>
          <w:szCs w:val="28"/>
        </w:rPr>
        <w:t>升团总支学生会的凝聚力和战斗力，提高团学干部和成员们的综合能力素质；组织联系其他高校或者兄弟院系开展工作经验交流活动，促进团队成长发展；利用多渠道加强对学院英语四级、口语、高翻班、口笔译、雅思等各类培训班的招生宣传；组织全院团员青年在校内外开展一系列</w:t>
      </w:r>
      <w:hyperlink r:id="rId8" w:tgtFrame="https://wenwen.sogou.com/z/_blank" w:history="1">
        <w:r>
          <w:rPr>
            <w:rFonts w:ascii="宋体" w:hAnsi="宋体" w:cs="宋体" w:hint="eastAsia"/>
            <w:sz w:val="28"/>
            <w:szCs w:val="28"/>
          </w:rPr>
          <w:t>志愿者服务</w:t>
        </w:r>
      </w:hyperlink>
      <w:r>
        <w:rPr>
          <w:rFonts w:ascii="宋体" w:hAnsi="宋体" w:cs="宋体" w:hint="eastAsia"/>
          <w:sz w:val="28"/>
          <w:szCs w:val="28"/>
        </w:rPr>
        <w:t>活动，增强大学生的志愿服务意识和奉献精神，定期进行志愿者的行为礼仪素质培训，提高志愿者服务质量；组织团课暨干部培训，提高我院学生综合能力及素质。协助其他部门开展工作，认真完成学院领导和主席团下达的各项任务。</w:t>
      </w:r>
    </w:p>
    <w:p w:rsidR="002C4426" w:rsidRDefault="002C4426">
      <w:pPr>
        <w:spacing w:line="600" w:lineRule="exact"/>
        <w:ind w:firstLineChars="200" w:firstLine="560"/>
        <w:rPr>
          <w:rFonts w:ascii="宋体" w:hAnsi="宋体" w:cs="宋体"/>
          <w:sz w:val="28"/>
          <w:szCs w:val="28"/>
        </w:rPr>
      </w:pPr>
    </w:p>
    <w:p w:rsidR="002C4426" w:rsidRDefault="002C4426">
      <w:pPr>
        <w:ind w:right="600"/>
        <w:rPr>
          <w:rFonts w:ascii="华文中宋" w:eastAsia="华文中宋" w:hAnsi="华文中宋" w:cs="华文中宋"/>
          <w:b/>
          <w:sz w:val="36"/>
          <w:szCs w:val="36"/>
        </w:rPr>
      </w:pPr>
    </w:p>
    <w:p w:rsidR="002C4426" w:rsidRDefault="002C4426">
      <w:pPr>
        <w:spacing w:line="400" w:lineRule="exact"/>
        <w:ind w:right="1520"/>
        <w:rPr>
          <w:rFonts w:ascii="楷体" w:eastAsia="楷体" w:hAnsi="楷体" w:cs="楷体"/>
          <w:sz w:val="28"/>
          <w:szCs w:val="28"/>
        </w:rPr>
      </w:pPr>
    </w:p>
    <w:sectPr w:rsidR="002C4426">
      <w:headerReference w:type="default" r:id="rId9"/>
      <w:type w:val="continuous"/>
      <w:pgSz w:w="11906" w:h="16838"/>
      <w:pgMar w:top="808" w:right="1417" w:bottom="1417" w:left="1417" w:header="388" w:footer="85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34C" w:rsidRDefault="00CA034C">
      <w:r>
        <w:separator/>
      </w:r>
    </w:p>
  </w:endnote>
  <w:endnote w:type="continuationSeparator" w:id="0">
    <w:p w:rsidR="00CA034C" w:rsidRDefault="00CA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altName w:val="Malgun Gothic Semilight"/>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34C" w:rsidRDefault="00CA034C">
      <w:r>
        <w:separator/>
      </w:r>
    </w:p>
  </w:footnote>
  <w:footnote w:type="continuationSeparator" w:id="0">
    <w:p w:rsidR="00CA034C" w:rsidRDefault="00CA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426" w:rsidRDefault="002C4426">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doNotShadeFormData/>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ED"/>
    <w:rsid w:val="0004430A"/>
    <w:rsid w:val="00124417"/>
    <w:rsid w:val="002C4426"/>
    <w:rsid w:val="005F40ED"/>
    <w:rsid w:val="00CA034C"/>
    <w:rsid w:val="00CF5D20"/>
    <w:rsid w:val="00D15534"/>
    <w:rsid w:val="00E30BDF"/>
    <w:rsid w:val="00E757DB"/>
    <w:rsid w:val="02A14065"/>
    <w:rsid w:val="08197A17"/>
    <w:rsid w:val="086D643F"/>
    <w:rsid w:val="0923238B"/>
    <w:rsid w:val="0A957EA4"/>
    <w:rsid w:val="0D0577AB"/>
    <w:rsid w:val="11576322"/>
    <w:rsid w:val="144B0F8C"/>
    <w:rsid w:val="18330CC1"/>
    <w:rsid w:val="19041892"/>
    <w:rsid w:val="194845FF"/>
    <w:rsid w:val="19E266BD"/>
    <w:rsid w:val="1BF04ED2"/>
    <w:rsid w:val="20696026"/>
    <w:rsid w:val="2392345F"/>
    <w:rsid w:val="239B6F4D"/>
    <w:rsid w:val="248A7643"/>
    <w:rsid w:val="25DC295B"/>
    <w:rsid w:val="27682EC3"/>
    <w:rsid w:val="286955AE"/>
    <w:rsid w:val="2B8C3F83"/>
    <w:rsid w:val="2DD27AE2"/>
    <w:rsid w:val="2EF161D2"/>
    <w:rsid w:val="2FF32312"/>
    <w:rsid w:val="30A304EC"/>
    <w:rsid w:val="311454A9"/>
    <w:rsid w:val="3607497E"/>
    <w:rsid w:val="3C5938F6"/>
    <w:rsid w:val="3CF11605"/>
    <w:rsid w:val="3E1C6623"/>
    <w:rsid w:val="3E3D0AB6"/>
    <w:rsid w:val="3F062AD0"/>
    <w:rsid w:val="3F8F634D"/>
    <w:rsid w:val="40381427"/>
    <w:rsid w:val="42267CF0"/>
    <w:rsid w:val="43BA2800"/>
    <w:rsid w:val="4797348A"/>
    <w:rsid w:val="50E23BC6"/>
    <w:rsid w:val="51560070"/>
    <w:rsid w:val="532B782E"/>
    <w:rsid w:val="5F6D133F"/>
    <w:rsid w:val="62C77BEE"/>
    <w:rsid w:val="62D525D7"/>
    <w:rsid w:val="65077038"/>
    <w:rsid w:val="66ED3A64"/>
    <w:rsid w:val="6B645D8A"/>
    <w:rsid w:val="70145A45"/>
    <w:rsid w:val="70BD0A1D"/>
    <w:rsid w:val="722A1315"/>
    <w:rsid w:val="744A08D1"/>
    <w:rsid w:val="7BAC27A4"/>
    <w:rsid w:val="7D263ADF"/>
    <w:rsid w:val="7EF5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pPr>
      <w:spacing w:beforeAutospacing="1" w:afterAutospacing="1"/>
      <w:jc w:val="left"/>
    </w:pPr>
    <w:rPr>
      <w:rFonts w:cs="Times New Roman"/>
      <w:kern w:val="0"/>
      <w:sz w:val="24"/>
    </w:rPr>
  </w:style>
  <w:style w:type="character" w:styleId="a6">
    <w:name w:val="page number"/>
    <w:basedOn w:val="a0"/>
    <w:qFormat/>
    <w:rPr>
      <w:rFonts w:ascii="Times New Roman" w:eastAsia="宋体" w:hAnsi="Times New Roman" w:cs="Times New Roman"/>
    </w:rPr>
  </w:style>
  <w:style w:type="character" w:styleId="a7">
    <w:name w:val="Hyperlink"/>
    <w:basedOn w:val="a0"/>
    <w:qFormat/>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pPr>
      <w:spacing w:beforeAutospacing="1" w:afterAutospacing="1"/>
      <w:jc w:val="left"/>
    </w:pPr>
    <w:rPr>
      <w:rFonts w:cs="Times New Roman"/>
      <w:kern w:val="0"/>
      <w:sz w:val="24"/>
    </w:rPr>
  </w:style>
  <w:style w:type="character" w:styleId="a6">
    <w:name w:val="page number"/>
    <w:basedOn w:val="a0"/>
    <w:qFormat/>
    <w:rPr>
      <w:rFonts w:ascii="Times New Roman" w:eastAsia="宋体" w:hAnsi="Times New Roman" w:cs="Times New Roman"/>
    </w:rPr>
  </w:style>
  <w:style w:type="character" w:styleId="a7">
    <w:name w:val="Hyperlink"/>
    <w:basedOn w:val="a0"/>
    <w:qFormat/>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enwen.sogou.com/s/?w=%E5%BF%97%E6%84%BF%E8%80%85%E6%9C%8D%E5%8A%A1&amp;ch=ww.xqy.cha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633</Words>
  <Characters>3612</Characters>
  <Application>Microsoft Office Word</Application>
  <DocSecurity>0</DocSecurity>
  <Lines>30</Lines>
  <Paragraphs>8</Paragraphs>
  <ScaleCrop>false</ScaleCrop>
  <Company>SunFun Culture</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2019-05-24T09:49:00Z</dcterms:created>
  <dcterms:modified xsi:type="dcterms:W3CDTF">2019-05-24T09:49:00Z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